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P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  <w:lang w:val="da-DK"/>
        </w:rPr>
        <w:t>SKEEVANGELIET Pressemeddelelse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ExpandingCanvas er et tv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  <w:lang w:val="da-DK"/>
        </w:rPr>
        <w:t>rkunstnerisk ensemble, der udforsker sp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  <w:lang w:val="da-DK"/>
        </w:rPr>
        <w:t>ndingsfeltet mellem billedkunst og musik. Musik og billeder forvandler kort sagt hinanden. Man kan pludselig SE musikken og H</w:t>
      </w:r>
      <w:r>
        <w:rPr>
          <w:rFonts w:ascii="Helvetica" w:hAnsi="Helvetica" w:hint="default"/>
          <w:sz w:val="29"/>
          <w:szCs w:val="29"/>
          <w:rtl w:val="0"/>
        </w:rPr>
        <w:t>Ø</w:t>
      </w:r>
      <w:r>
        <w:rPr>
          <w:rFonts w:ascii="Helvetica" w:hAnsi="Helvetica"/>
          <w:sz w:val="29"/>
          <w:szCs w:val="29"/>
          <w:rtl w:val="0"/>
          <w:lang w:val="da-DK"/>
        </w:rPr>
        <w:t>RE billederne.</w:t>
      </w: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da-DK"/>
        </w:rPr>
        <w:t>Billedkunstner Indigo Richards arbejder med streg, motiv og farve p</w:t>
      </w:r>
      <w:r>
        <w:rPr>
          <w:rFonts w:ascii="Helvetica" w:hAnsi="Helvetica" w:hint="default"/>
          <w:sz w:val="29"/>
          <w:szCs w:val="29"/>
          <w:rtl w:val="0"/>
        </w:rPr>
        <w:t xml:space="preserve">å </w:t>
      </w:r>
      <w:r>
        <w:rPr>
          <w:rFonts w:ascii="Helvetica" w:hAnsi="Helvetica"/>
          <w:sz w:val="29"/>
          <w:szCs w:val="29"/>
          <w:rtl w:val="0"/>
          <w:lang w:val="da-DK"/>
        </w:rPr>
        <w:t>en glasplade. Der er et videokamera monteret over pladen, og billederne projiceres derved videre til l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 xml:space="preserve">rredet direkte </w:t>
      </w:r>
      <w:r>
        <w:rPr>
          <w:rFonts w:ascii="Helvetica" w:hAnsi="Helvetica" w:hint="default"/>
          <w:sz w:val="29"/>
          <w:szCs w:val="29"/>
          <w:rtl w:val="1"/>
          <w:lang w:val="ar-SA" w:bidi="ar-SA"/>
        </w:rPr>
        <w:t>“</w:t>
      </w:r>
      <w:r>
        <w:rPr>
          <w:rFonts w:ascii="Helvetica" w:hAnsi="Helvetica"/>
          <w:sz w:val="29"/>
          <w:szCs w:val="29"/>
          <w:rtl w:val="0"/>
          <w:lang w:val="en-US"/>
        </w:rPr>
        <w:t>in the making</w:t>
      </w:r>
      <w:r>
        <w:rPr>
          <w:rFonts w:ascii="Helvetica" w:hAnsi="Helvetica" w:hint="default"/>
          <w:sz w:val="29"/>
          <w:szCs w:val="29"/>
          <w:rtl w:val="0"/>
        </w:rPr>
        <w:t>”</w:t>
      </w:r>
      <w:r>
        <w:rPr>
          <w:rFonts w:ascii="Helvetica" w:hAnsi="Helvetica"/>
          <w:sz w:val="29"/>
          <w:szCs w:val="29"/>
          <w:rtl w:val="0"/>
          <w:lang w:val="da-DK"/>
        </w:rPr>
        <w:t>. Instrumentalister og komponister Tine K. Skau og Kai Stensgaard st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  <w:lang w:val="da-DK"/>
        </w:rPr>
        <w:t>r med elektroniske og akustiske instrumenter for skabelsen af lydbilledet. Det er i h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  <w:lang w:val="da-DK"/>
        </w:rPr>
        <w:t xml:space="preserve">j grad en spil-levende 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  <w:lang w:val="da-DK"/>
        </w:rPr>
        <w:t>jeblikkelig oplevelse, hvor publikum f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  <w:lang w:val="da-DK"/>
        </w:rPr>
        <w:t>r et unikt indblik i kunstnernes skabende proces.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da-DK"/>
        </w:rPr>
        <w:t>ExpandingCanvas har gennemkomponeret P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  <w:lang w:val="da-DK"/>
        </w:rPr>
        <w:t>skeevangeliet i 5 centrale motiver: Indtoget i Jerusalem, Den sidste nadver, Kysset, Korsf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stelsen og Opstandelsen.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da-DK"/>
        </w:rPr>
        <w:t>Lydsporet bag Skau og Stensgaards kompositioner er med til at fastholde Den Stille Uges fort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  <w:lang w:val="da-DK"/>
        </w:rPr>
        <w:t>lling, som den kan l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ses i evangelierne. Tekstn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rt og centralt.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da-DK"/>
        </w:rPr>
        <w:t>Ensemblet etablerede sig i 2014 med produktionerne Tro, H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  <w:lang w:val="da-DK"/>
        </w:rPr>
        <w:t>b og K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  <w:lang w:val="da-DK"/>
        </w:rPr>
        <w:t>rlighed og har siden lavet kirkekuntscerter, workshops og offentlige bestillingsopgaver. I 2016 kom den eventyrlige billed- og musikproduktion JULEEVANGELIET og i 2019 PINSEfort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llinger.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en-US"/>
        </w:rPr>
        <w:t>I P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  <w:lang w:val="da-DK"/>
        </w:rPr>
        <w:t>SKEEVANGELIET bringer og forvandlingsbilleder publikum helt t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t p</w:t>
      </w:r>
      <w:r>
        <w:rPr>
          <w:rFonts w:ascii="Helvetica" w:hAnsi="Helvetica" w:hint="default"/>
          <w:sz w:val="29"/>
          <w:szCs w:val="29"/>
          <w:rtl w:val="0"/>
        </w:rPr>
        <w:t xml:space="preserve">å </w:t>
      </w:r>
      <w:r>
        <w:rPr>
          <w:rFonts w:ascii="Helvetica" w:hAnsi="Helvetica"/>
          <w:sz w:val="29"/>
          <w:szCs w:val="29"/>
          <w:rtl w:val="0"/>
        </w:rPr>
        <w:t>beretningen fra p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</w:rPr>
        <w:t xml:space="preserve">sken 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</w:rPr>
        <w:t>r 33 i Jerusalem.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nl-NL"/>
        </w:rPr>
        <w:t>ExpandingCanvas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Billdkunstner Indigo Richards, pensler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da-DK"/>
        </w:rPr>
        <w:t>Komponist &amp; performer Tine K. Skau, blokfl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  <w:lang w:val="en-US"/>
        </w:rPr>
        <w:t>jter, whistles, saxofoner og klarinet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  <w:lang w:val="da-DK"/>
        </w:rPr>
        <w:t>Komponist &amp; instrumentalist Kai Stensgaard, aluphone, samplepad, handpan og marimba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Helvetica Neue" w:cs="Helvetica Neue" w:hAnsi="Helvetica Neue" w:eastAsia="Helvetica Neue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9"/>
          <w:szCs w:val="29"/>
          <w:rtl w:val="0"/>
          <w:lang w:val="da-DK"/>
        </w:rPr>
        <w:t>Hj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lp med latin, oldgr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sk og aram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isk: Lektor S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  <w:lang w:val="da-DK"/>
        </w:rPr>
        <w:t>ren Holst.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